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8AE77" w14:textId="77777777" w:rsidR="003505A0" w:rsidRPr="003505A0" w:rsidRDefault="003505A0" w:rsidP="003505A0">
      <w:pPr>
        <w:shd w:val="clear" w:color="auto" w:fill="FFFFFF"/>
        <w:spacing w:before="100" w:beforeAutospacing="1" w:after="100" w:afterAutospacing="1"/>
        <w:jc w:val="center"/>
        <w:outlineLvl w:val="0"/>
        <w:rPr>
          <w:rFonts w:ascii="-webkit-standard" w:eastAsia="Times New Roman" w:hAnsi="-webkit-standard" w:cs="Times New Roman"/>
          <w:b/>
          <w:bCs/>
          <w:color w:val="006DAD"/>
          <w:kern w:val="36"/>
          <w:sz w:val="53"/>
          <w:szCs w:val="53"/>
          <w:lang w:eastAsia="ru-RU"/>
        </w:rPr>
      </w:pPr>
      <w:r w:rsidRPr="003505A0">
        <w:rPr>
          <w:rFonts w:ascii="-webkit-standard" w:eastAsia="Times New Roman" w:hAnsi="-webkit-standard" w:cs="Times New Roman"/>
          <w:b/>
          <w:bCs/>
          <w:color w:val="006DAD"/>
          <w:kern w:val="36"/>
          <w:sz w:val="53"/>
          <w:szCs w:val="53"/>
          <w:lang w:eastAsia="ru-RU"/>
        </w:rPr>
        <w:t>Политика конфиденциальности персональных данных</w:t>
      </w:r>
    </w:p>
    <w:p w14:paraId="6DA9BFFA" w14:textId="77777777" w:rsidR="003505A0" w:rsidRPr="003505A0" w:rsidRDefault="003505A0" w:rsidP="003505A0">
      <w:pPr>
        <w:shd w:val="clear" w:color="auto" w:fill="FFFFFF"/>
        <w:spacing w:before="100" w:beforeAutospacing="1" w:after="100" w:afterAutospacing="1" w:line="360" w:lineRule="atLeast"/>
        <w:rPr>
          <w:rFonts w:ascii="Arial" w:hAnsi="Arial" w:cs="Arial"/>
          <w:color w:val="333333"/>
          <w:sz w:val="27"/>
          <w:szCs w:val="27"/>
          <w:lang w:eastAsia="ru-RU"/>
        </w:rPr>
      </w:pPr>
      <w:r w:rsidRPr="003505A0">
        <w:rPr>
          <w:rFonts w:ascii="Arial" w:hAnsi="Arial" w:cs="Arial"/>
          <w:color w:val="333333"/>
          <w:sz w:val="27"/>
          <w:szCs w:val="27"/>
          <w:lang w:eastAsia="ru-RU"/>
        </w:rPr>
        <w:t>Настоящая Политика конфиденциальности персональных данных (далее – Политика конфиденциальности) действует в отношении всей информации, которую сайт </w:t>
      </w:r>
      <w:r w:rsidRPr="003505A0">
        <w:rPr>
          <w:rFonts w:ascii="Arial" w:hAnsi="Arial" w:cs="Arial"/>
          <w:b/>
          <w:bCs/>
          <w:color w:val="333333"/>
          <w:sz w:val="27"/>
          <w:szCs w:val="27"/>
          <w:lang w:eastAsia="ru-RU"/>
        </w:rPr>
        <w:t>Центр речевого и интеллектуального развития "ВЕСТА"</w:t>
      </w:r>
      <w:r w:rsidRPr="003505A0">
        <w:rPr>
          <w:rFonts w:ascii="Arial" w:hAnsi="Arial" w:cs="Arial"/>
          <w:color w:val="333333"/>
          <w:sz w:val="27"/>
          <w:szCs w:val="27"/>
          <w:lang w:eastAsia="ru-RU"/>
        </w:rPr>
        <w:t>, (далее – "ВЕСТА") расположенный на доменном имени </w:t>
      </w:r>
      <w:r w:rsidRPr="003505A0">
        <w:rPr>
          <w:rFonts w:ascii="Arial" w:hAnsi="Arial" w:cs="Arial"/>
          <w:b/>
          <w:bCs/>
          <w:color w:val="333333"/>
          <w:sz w:val="27"/>
          <w:szCs w:val="27"/>
          <w:lang w:eastAsia="ru-RU"/>
        </w:rPr>
        <w:t>http://rechetoriya.ru</w:t>
      </w:r>
      <w:r w:rsidRPr="003505A0">
        <w:rPr>
          <w:rFonts w:ascii="Arial" w:hAnsi="Arial" w:cs="Arial"/>
          <w:color w:val="333333"/>
          <w:sz w:val="27"/>
          <w:szCs w:val="27"/>
          <w:lang w:eastAsia="ru-RU"/>
        </w:rPr>
        <w:t> (а также его субдоменах), может получить о Пользователе во время использования сайта http://rechetoriya.ru (а также его субдоменов), его программ и его продуктов.</w:t>
      </w:r>
    </w:p>
    <w:p w14:paraId="2436D53B" w14:textId="77777777" w:rsidR="003505A0" w:rsidRPr="003505A0" w:rsidRDefault="003505A0" w:rsidP="003505A0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lang w:eastAsia="ru-RU"/>
        </w:rPr>
      </w:pPr>
      <w:r w:rsidRPr="003505A0"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lang w:eastAsia="ru-RU"/>
        </w:rPr>
        <w:t>1. Определение терминов</w:t>
      </w:r>
    </w:p>
    <w:p w14:paraId="669EF234" w14:textId="77777777" w:rsidR="003505A0" w:rsidRPr="003505A0" w:rsidRDefault="003505A0" w:rsidP="003505A0">
      <w:pPr>
        <w:shd w:val="clear" w:color="auto" w:fill="FFFFFF"/>
        <w:spacing w:before="100" w:beforeAutospacing="1" w:after="100" w:afterAutospacing="1" w:line="360" w:lineRule="atLeast"/>
        <w:rPr>
          <w:rFonts w:ascii="Arial" w:hAnsi="Arial" w:cs="Arial"/>
          <w:color w:val="333333"/>
          <w:sz w:val="27"/>
          <w:szCs w:val="27"/>
          <w:lang w:eastAsia="ru-RU"/>
        </w:rPr>
      </w:pPr>
      <w:r w:rsidRPr="003505A0">
        <w:rPr>
          <w:rFonts w:ascii="Arial" w:hAnsi="Arial" w:cs="Arial"/>
          <w:b/>
          <w:bCs/>
          <w:color w:val="333333"/>
          <w:sz w:val="27"/>
          <w:szCs w:val="27"/>
          <w:lang w:eastAsia="ru-RU"/>
        </w:rPr>
        <w:t xml:space="preserve">1.1 </w:t>
      </w:r>
      <w:proofErr w:type="gramStart"/>
      <w:r w:rsidRPr="003505A0">
        <w:rPr>
          <w:rFonts w:ascii="Arial" w:hAnsi="Arial" w:cs="Arial"/>
          <w:b/>
          <w:bCs/>
          <w:color w:val="333333"/>
          <w:sz w:val="27"/>
          <w:szCs w:val="27"/>
          <w:lang w:eastAsia="ru-RU"/>
        </w:rPr>
        <w:t>В</w:t>
      </w:r>
      <w:proofErr w:type="gramEnd"/>
      <w:r w:rsidRPr="003505A0">
        <w:rPr>
          <w:rFonts w:ascii="Arial" w:hAnsi="Arial" w:cs="Arial"/>
          <w:b/>
          <w:bCs/>
          <w:color w:val="333333"/>
          <w:sz w:val="27"/>
          <w:szCs w:val="27"/>
          <w:lang w:eastAsia="ru-RU"/>
        </w:rPr>
        <w:t xml:space="preserve"> настоящей Политике конфиденциальности используются следующие термины:</w:t>
      </w:r>
    </w:p>
    <w:p w14:paraId="7ABE9073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1.1.1. «</w:t>
      </w:r>
      <w:r w:rsidRPr="003505A0">
        <w:rPr>
          <w:rFonts w:ascii="Arial" w:hAnsi="Arial" w:cs="Arial"/>
          <w:b/>
          <w:bCs/>
          <w:color w:val="333333"/>
          <w:shd w:val="clear" w:color="auto" w:fill="FFFFFF"/>
          <w:lang w:eastAsia="ru-RU"/>
        </w:rPr>
        <w:t>Администрация сайта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» (далее – Администрация) – уполномоченные сотрудники на управление сайтом </w:t>
      </w:r>
      <w:r w:rsidRPr="003505A0">
        <w:rPr>
          <w:rFonts w:ascii="Arial" w:hAnsi="Arial" w:cs="Arial"/>
          <w:b/>
          <w:bCs/>
          <w:color w:val="333333"/>
          <w:shd w:val="clear" w:color="auto" w:fill="FFFFFF"/>
          <w:lang w:eastAsia="ru-RU"/>
        </w:rPr>
        <w:t>Центр речевого и интеллектуального развития "ВЕСТА"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, которые организуют и (или) осуществляют обработку персональных данных, а также определяет цели обработки персональных данных, состав персональных данных, подлежащих обработке, действия (операции), совершаемые с персональными данными.</w:t>
      </w:r>
    </w:p>
    <w:p w14:paraId="7BB88AA1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1.1.2. «Персональные данные» - любая информация, относящаяся к прямо или косвенно определенному, или определяемому физическому лицу (субъекту персональных данных).</w:t>
      </w:r>
    </w:p>
    <w:p w14:paraId="71AB3041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1.1.3. «Обработка персональных данных»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4F6731DC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1.1.4. «Конфиденциальность персональных данных» - обязательное для соблюдения Оператором или иным получившим доступ к персональным данным лицом требование не допускать их распространения без согласия субъекта персональных данных или наличия иного законного основания.</w:t>
      </w:r>
    </w:p>
    <w:p w14:paraId="44F0B5B0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lastRenderedPageBreak/>
        <w:t>1.1.5. «Сайт </w:t>
      </w:r>
      <w:r w:rsidRPr="003505A0">
        <w:rPr>
          <w:rFonts w:ascii="Arial" w:hAnsi="Arial" w:cs="Arial"/>
          <w:b/>
          <w:bCs/>
          <w:color w:val="333333"/>
          <w:shd w:val="clear" w:color="auto" w:fill="FFFFFF"/>
          <w:lang w:eastAsia="ru-RU"/>
        </w:rPr>
        <w:t>Центр речевого и интеллектуального развития "ВЕСТА"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» - это совокупность связанных между собой веб-страниц, размещенных в сети Интернет по уникальному адресу (URL): </w:t>
      </w:r>
      <w:r w:rsidRPr="003505A0">
        <w:rPr>
          <w:rFonts w:ascii="Arial" w:hAnsi="Arial" w:cs="Arial"/>
          <w:b/>
          <w:bCs/>
          <w:color w:val="333333"/>
          <w:shd w:val="clear" w:color="auto" w:fill="FFFFFF"/>
          <w:lang w:eastAsia="ru-RU"/>
        </w:rPr>
        <w:t>http://rechetoriya.ru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, а также его субдоменах.</w:t>
      </w:r>
    </w:p>
    <w:p w14:paraId="617708F0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1.1.6. «Субдомены» - это страницы или совокупность страниц, расположенные на доменах третьего уровня, принадлежащие сайту Центр речевого и интеллектуального развития "ВЕСТА", а также другие временные страницы, внизу который указана контактная информация Администрации</w:t>
      </w:r>
    </w:p>
    <w:p w14:paraId="2E9EBD86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1.1.5. «Пользователь сайта </w:t>
      </w:r>
      <w:r w:rsidRPr="003505A0">
        <w:rPr>
          <w:rFonts w:ascii="Arial" w:hAnsi="Arial" w:cs="Arial"/>
          <w:b/>
          <w:bCs/>
          <w:color w:val="333333"/>
          <w:shd w:val="clear" w:color="auto" w:fill="FFFFFF"/>
          <w:lang w:eastAsia="ru-RU"/>
        </w:rPr>
        <w:t>Центр речевого и интеллектуального развития "ВЕСТА</w:t>
      </w:r>
      <w:proofErr w:type="gramStart"/>
      <w:r w:rsidRPr="003505A0">
        <w:rPr>
          <w:rFonts w:ascii="Arial" w:hAnsi="Arial" w:cs="Arial"/>
          <w:b/>
          <w:bCs/>
          <w:color w:val="333333"/>
          <w:shd w:val="clear" w:color="auto" w:fill="FFFFFF"/>
          <w:lang w:eastAsia="ru-RU"/>
        </w:rPr>
        <w:t>"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 »</w:t>
      </w:r>
      <w:proofErr w:type="gramEnd"/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 xml:space="preserve"> (далее Пользователь) – лицо, имеющее доступ к сайту </w:t>
      </w:r>
      <w:r w:rsidRPr="003505A0">
        <w:rPr>
          <w:rFonts w:ascii="Arial" w:hAnsi="Arial" w:cs="Arial"/>
          <w:b/>
          <w:bCs/>
          <w:color w:val="333333"/>
          <w:shd w:val="clear" w:color="auto" w:fill="FFFFFF"/>
          <w:lang w:eastAsia="ru-RU"/>
        </w:rPr>
        <w:t>Центр речевого и интеллектуального развития "ВЕСТА"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, посредством сети Интернет и использующее информацию, материалы и продукты сайта </w:t>
      </w:r>
      <w:r w:rsidRPr="003505A0">
        <w:rPr>
          <w:rFonts w:ascii="Arial" w:hAnsi="Arial" w:cs="Arial"/>
          <w:b/>
          <w:bCs/>
          <w:color w:val="333333"/>
          <w:shd w:val="clear" w:color="auto" w:fill="FFFFFF"/>
          <w:lang w:eastAsia="ru-RU"/>
        </w:rPr>
        <w:t>Центр речевого и интеллектуального развития "ВЕСТА"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.</w:t>
      </w:r>
    </w:p>
    <w:p w14:paraId="1AD98B75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1.1.7. «Cookies» — небольшой фрагмент данных, отправленный веб-сервером и хранимый на компьютере пользователя, который веб-клиент или веб-браузер каждый раз пересылает веб-серверу в HTTP-запросе при попытке открыть страницу соответствующего сайта.</w:t>
      </w:r>
    </w:p>
    <w:p w14:paraId="26C7CFD0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1.1.8. «IP-адрес» — уникальный сетевой адрес узла в компьютерной сети, через который Пользователь получает доступ на "ВЕСТА".</w:t>
      </w:r>
    </w:p>
    <w:p w14:paraId="5A7C1CE7" w14:textId="77777777" w:rsidR="003505A0" w:rsidRPr="003505A0" w:rsidRDefault="003505A0" w:rsidP="003505A0">
      <w:pPr>
        <w:spacing w:before="100" w:beforeAutospacing="1" w:after="100" w:afterAutospacing="1"/>
        <w:jc w:val="center"/>
        <w:outlineLvl w:val="1"/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</w:pPr>
      <w:r w:rsidRPr="003505A0"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  <w:t>2. Общие положения</w:t>
      </w:r>
    </w:p>
    <w:p w14:paraId="666DA88D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2.1. Использование сайта Центр речевого и интеллектуального развития "ВЕСТА" Пользователем означает согласие с настоящей Политикой конфиденциальности и условиями обработки персональных данных Пользователя.</w:t>
      </w:r>
    </w:p>
    <w:p w14:paraId="17E812E0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2.2. В случае несогласия с условиями Политики конфиденциальности Пользователь должен прекратить использование сайта Центр речевого и интеллектуального развития "ВЕСТА</w:t>
      </w:r>
      <w:proofErr w:type="gramStart"/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" .</w:t>
      </w:r>
      <w:proofErr w:type="gramEnd"/>
    </w:p>
    <w:p w14:paraId="3D28D332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2.3. Настоящая Политика конфиденциальности применяется к сайту Центр речевого и интеллектуального развития "ВЕСТА". "ВЕСТА" не контролирует и не несет ответственность за сайты третьих лиц, на которые Пользователь может перейти по ссылкам, доступным на сайте Центр речевого и интеллектуального развития "ВЕСТА".</w:t>
      </w:r>
    </w:p>
    <w:p w14:paraId="623B0B5D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2.4. Администрация не проверяет достоверность персональных данных, предоставляемых Пользователем.</w:t>
      </w:r>
    </w:p>
    <w:p w14:paraId="0E2FE5B3" w14:textId="77777777" w:rsidR="003505A0" w:rsidRPr="003505A0" w:rsidRDefault="003505A0" w:rsidP="003505A0">
      <w:pPr>
        <w:spacing w:before="100" w:beforeAutospacing="1" w:after="100" w:afterAutospacing="1"/>
        <w:jc w:val="center"/>
        <w:outlineLvl w:val="1"/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</w:pPr>
      <w:r w:rsidRPr="003505A0"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  <w:t>3. Предмет политики конфиденциальности</w:t>
      </w:r>
    </w:p>
    <w:p w14:paraId="5E8BC19E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3.1. Настоящая Политика конфиденциальности устанавливает обязательства Администрации по неразглашению и обеспечению режима защиты конфиденциальности персональных данных, которые Пользователь предоставляет по запросу Администрации при регистрации на сайте Центр речевого и интеллектуального развития "ВЕСТА" или при подписке на информационную e-mail рассылку.</w:t>
      </w:r>
    </w:p>
    <w:p w14:paraId="328FB014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3.2. Персональные данные, разрешённые к обработке в рамках настоящей Политики конфиденциальности, предоставляются Пользователем путём заполнения форм на сайте Центр речевого и интеллектуального развития "ВЕСТА" и включают в себя следующую информацию: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3.2.1. фамилию, имя, отчество Пользователя;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3.2.2. контактный телефон Пользователя;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3.2.3. адрес электронной почты (e-mail)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3.2.4. место жительство Пользователя (при необходимости)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3.2.5. фотографию (при необходимости)</w:t>
      </w:r>
    </w:p>
    <w:p w14:paraId="4D62B566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3.3. "ВЕСТА" защищает Данные, которые автоматически передаются при посещении страниц: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- IP адрес;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- информация из cookies;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- информация о браузере 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- время доступа;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- реферер (адрес предыдущей страницы).</w:t>
      </w:r>
    </w:p>
    <w:p w14:paraId="5ED5E47E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 xml:space="preserve">3.3.1. Отключение cookies может повлечь невозможность доступа к частям </w:t>
      </w:r>
      <w:proofErr w:type="gramStart"/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сайта ,</w:t>
      </w:r>
      <w:proofErr w:type="gramEnd"/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 xml:space="preserve"> требующим авторизации.</w:t>
      </w:r>
    </w:p>
    <w:p w14:paraId="4EAB98D4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3.3.2. "ВЕСТА" осуществляет сбор статистики об IP-адресах своих посетителей. Данная информация используется с целью предотвращения, выявления и решения технических проблем.</w:t>
      </w:r>
    </w:p>
    <w:p w14:paraId="2812DBCD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3.4. Любая иная персональная информация неоговоренная выше (история посещения, используемые браузеры, операционные системы и т.д.) подлежит надежному хранению и нераспространению, за исключением случаев, предусмотренных в п.п. 5.2. настоящей Политики конфиденциальности.</w:t>
      </w:r>
    </w:p>
    <w:p w14:paraId="768718B1" w14:textId="77777777" w:rsidR="003505A0" w:rsidRPr="003505A0" w:rsidRDefault="003505A0" w:rsidP="003505A0">
      <w:pPr>
        <w:spacing w:before="100" w:beforeAutospacing="1" w:after="100" w:afterAutospacing="1"/>
        <w:jc w:val="center"/>
        <w:outlineLvl w:val="1"/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</w:pPr>
      <w:r w:rsidRPr="003505A0"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  <w:t>4. Цели сбора персональной информации пользователя</w:t>
      </w:r>
    </w:p>
    <w:p w14:paraId="37CB3A9C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4.1. Персональные данные Пользователя Администрация может использовать в целях: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4.1.1. Идентификации Пользователя, зарегистрированного на сайте Центр речевого и интеллектуального развития "ВЕСТА" для его дальнейшей авторизации.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4.1.2. Предоставления Пользователю доступа к персонализированным данным сайта Центр речевого и интеллектуального развития "ВЕСТА".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4.1.3. Установления с Пользователем обратной связи, включая направление уведомлений, запросов, касающихся использования сайта Центр речевого и интеллектуального развития "ВЕСТА", обработки запросов и заявок от Пользователя.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4.1.4. Определения места нахождения Пользователя для обеспечения безопасности, предотвращения мошенничества.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4.1.5. Подтверждения достоверности и полноты персональных данных, предоставленных Пользователем.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4.1.6. Создания учетной записи для использования частей сайта Центр речевого и интеллектуального развития "ВЕСТА", если Пользователь дал согласие на создание учетной записи.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4.1.7. Уведомления Пользователя по электронной почте.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4.1.8. Предоставления Пользователю эффективной технической поддержки при возникновении проблем, связанных с использованием сайта Центр речевого и интеллектуального развития "ВЕСТА".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4.1.9. Предоставления Пользователю с его согласия специальных предложений, новостной рассылки и иных сведений от имени сайта Центр речевого и интеллектуального развития "ВЕСТА".</w:t>
      </w:r>
    </w:p>
    <w:p w14:paraId="0A943357" w14:textId="77777777" w:rsidR="003505A0" w:rsidRPr="003505A0" w:rsidRDefault="003505A0" w:rsidP="003505A0">
      <w:pPr>
        <w:spacing w:before="100" w:beforeAutospacing="1" w:after="100" w:afterAutospacing="1"/>
        <w:jc w:val="center"/>
        <w:outlineLvl w:val="1"/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</w:pPr>
      <w:r w:rsidRPr="003505A0"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  <w:t>5. Способы и сроки обработки персональной информации</w:t>
      </w:r>
    </w:p>
    <w:p w14:paraId="72823AB6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5.1. Обработка персональных данных Пользователя осуществляется без ограничения срока, любым законным способом, в том числе в информационных системах персональных данных с использованием средств автоматизации или без использования таких средств.</w:t>
      </w:r>
    </w:p>
    <w:p w14:paraId="09135B78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5.2. Персональные данные Пользователя могут быть переданы уполномоченным органам государственной власти Российской Федерации только по основаниям и в порядке, установленным законодательством Российской Федерации.</w:t>
      </w:r>
    </w:p>
    <w:p w14:paraId="46A8CE1B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5.3. При утрате или разглашении персональных данных Администрация вправе не информировать Пользователя об утрате или разглашении персональных данных.</w:t>
      </w:r>
    </w:p>
    <w:p w14:paraId="54F7AE89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5.4. Администрация принимает необходимые организационные и технические меры для защиты персональной информации Пользователя от неправомерного или случайного доступа, уничтожения, изменения, блокирования, копирования, распространения, а также от иных неправомерных действий третьих лиц.</w:t>
      </w:r>
    </w:p>
    <w:p w14:paraId="3CEF979C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5.5. Администрация совместно с Пользователем принимает все необходимые меры по предотвращению убытков или иных отрицательных последствий, вызванных утратой или разглашением персональных данных Пользователя.</w:t>
      </w:r>
    </w:p>
    <w:p w14:paraId="4E980D58" w14:textId="77777777" w:rsidR="003505A0" w:rsidRPr="003505A0" w:rsidRDefault="003505A0" w:rsidP="003505A0">
      <w:pPr>
        <w:spacing w:before="100" w:beforeAutospacing="1" w:after="100" w:afterAutospacing="1"/>
        <w:jc w:val="center"/>
        <w:outlineLvl w:val="1"/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</w:pPr>
      <w:r w:rsidRPr="003505A0"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  <w:t>6. Права и обязанности сторон</w:t>
      </w:r>
    </w:p>
    <w:p w14:paraId="3A44C25C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b/>
          <w:bCs/>
          <w:color w:val="333333"/>
          <w:shd w:val="clear" w:color="auto" w:fill="FFFFFF"/>
          <w:lang w:eastAsia="ru-RU"/>
        </w:rPr>
        <w:t>6.1. Пользователь вправе:</w:t>
      </w:r>
    </w:p>
    <w:p w14:paraId="7AE111A5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6.1.1. Принимать свободное решение о предоставлении своих персональных данных, необходимых для использования сайта Центр речевого и интеллектуального развития "ВЕСТА", и давать согласие на их обработку.</w:t>
      </w:r>
    </w:p>
    <w:p w14:paraId="276ED90F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6.1.2. Обновить, дополнить предоставленную информацию о персональных данных в случае изменения данной информации.</w:t>
      </w:r>
    </w:p>
    <w:p w14:paraId="6289E080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6.1.3. Пользователь имеет право на получение у Администрации информации, касающейся обработки его персональных данных, если такое право не ограничено в соответствии с федеральными законами. Пользователь вправе требовать от Администрации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 Для этого достаточно уведомить Администрацию по указаному E-mail адресу.</w:t>
      </w:r>
    </w:p>
    <w:p w14:paraId="5E767659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b/>
          <w:bCs/>
          <w:color w:val="333333"/>
          <w:shd w:val="clear" w:color="auto" w:fill="FFFFFF"/>
          <w:lang w:eastAsia="ru-RU"/>
        </w:rPr>
        <w:t>6.2. Администрация обязана:</w:t>
      </w:r>
    </w:p>
    <w:p w14:paraId="01A72B19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6.2.1. Использовать полученную информацию исключительно для целей, указанных в п. 4 настоящей Политики конфиденциальности.</w:t>
      </w:r>
    </w:p>
    <w:p w14:paraId="052D0DBE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6.2.2. Обеспечить хранение конфиденциальной информации в тайне, не разглашать без предварительного письменного разрешения Пользователя, а также не осуществлять продажу, обмен, опубликование, либо разглашение иными возможными способами переданных персональных данных Пользователя, за исключением п.п. 5.2. настоящей Политики Конфиденциальности.</w:t>
      </w:r>
    </w:p>
    <w:p w14:paraId="2C74D338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6.2.3. Принимать меры предосторожности для защиты конфиденциальности персональных данных Пользователя согласно порядку, обычно используемого для защиты такого рода информации в существующем деловом обороте.</w:t>
      </w:r>
    </w:p>
    <w:p w14:paraId="18D7DC3A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6.2.4. Осуществить блокирование персональных данных, относящихся к соответствующему Пользователю, с момента обращения или запроса Пользователя, или его законного представителя либо уполномоченного органа по защите прав субъектов персональных данных на период проверки, в случае выявления недостоверных персональных данных или неправомерных действий.</w:t>
      </w:r>
    </w:p>
    <w:p w14:paraId="2C285F32" w14:textId="77777777" w:rsidR="003505A0" w:rsidRPr="003505A0" w:rsidRDefault="003505A0" w:rsidP="003505A0">
      <w:pPr>
        <w:spacing w:before="100" w:beforeAutospacing="1" w:after="100" w:afterAutospacing="1"/>
        <w:jc w:val="center"/>
        <w:outlineLvl w:val="1"/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</w:pPr>
      <w:r w:rsidRPr="003505A0"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  <w:t>Ответственность сторон</w:t>
      </w:r>
    </w:p>
    <w:p w14:paraId="23D8D340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7.1. Администрация, не исполнившая свои обязательства, несёт ответственность за убытки, понесённые Пользователем в связи с неправомерным использованием персональных данных, в соответствии с законодательством Российской Федерации, за исключением случаев, предусмотренных п.п. 5.2. и 7.2. настоящей Политики Конфиденциальности.</w:t>
      </w:r>
    </w:p>
    <w:p w14:paraId="502D046B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7.2. В случае утраты или разглашения Конфиденциальной информации Администрация не несёт ответственность, если данная конфиденциальная информация: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7.2.1. Стала публичным достоянием до её утраты или разглашения.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7.2.2. Была получена от третьей стороны до момента её получения Администрацией Ресурса.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7.2.3. Была разглашена с согласия Пользователя.</w:t>
      </w:r>
    </w:p>
    <w:p w14:paraId="6A0F6DF9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7.3. Пользователь несет полную ответственность за соблюдение требований законодательства РФ, в том числе законов о рекламе, о защите авторских и смежных прав, об охране товарных знаков и знаков обслуживания, но не ограничиваясь перечисленным, включая полную ответственность за содержание и форму материалов.</w:t>
      </w:r>
    </w:p>
    <w:p w14:paraId="6CFADD98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7.4. Пользователь признает, что ответственность за любую информацию (в том числе, но не ограничиваясь: файлы с данными, тексты и т. д.), к которой он может иметь доступ как к части сайта Центр речевого и интеллектуального развития "ВЕСТА", несет лицо, предоставившее такую информацию.</w:t>
      </w:r>
    </w:p>
    <w:p w14:paraId="6F13FEE3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7.5. Пользователь соглашается, что информация, предоставленная ему как часть сайта Центр речевого и интеллектуального развития "ВЕСТА", может являться объектом интеллектуальной собственности, права на который защищены и принадлежат другим Пользователям, партнерам или рекламодателям, которые размещают такую информацию на сайте Центр речевого и интеллектуального развития "ВЕСТА". </w:t>
      </w: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br/>
        <w:t>Пользователь не вправе вносить изменения, передавать в аренду, передавать на условиях займа, продавать, распространять или создавать производные работы на основе такого Содержания (полностью или в части), за исключением случаев, когда такие действия были письменно прямо разрешены собственниками такого Содержания в соответствии с условиями отдельного соглашения.</w:t>
      </w:r>
    </w:p>
    <w:p w14:paraId="6D262F3E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7.6. В отношение текстовых материалов (статей, публикаций, находящихся в свободном публичном доступе на сайте Центр речевого и интеллектуального развития "ВЕСТА") допускается их распространение при условии, что будет дана ссылка на "ВЕСТА".</w:t>
      </w:r>
    </w:p>
    <w:p w14:paraId="6CEF4333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7.7. Администрация не несет ответственности перед Пользователем за любой убыток или ущерб, понесенный Пользователем в результате удаления, сбоя или невозможности сохранения какого-либо Содержания и иных коммуникационных данных, содержащихся на сайте Центр речевого и интеллектуального развития "ВЕСТА" или передаваемых через него.</w:t>
      </w:r>
    </w:p>
    <w:p w14:paraId="31F1E81A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7.8. Администрация не несет ответственности за любые прямые или косвенные убытки, произошедшие из-за: использования либо невозможности использования сайта, либо отдельных сервисов; несанкционированного доступа к коммуникациям Пользователя; заявления или поведение любого третьего лица на сайте.</w:t>
      </w:r>
    </w:p>
    <w:p w14:paraId="2861E891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7.9. Администрация не несет ответственность за какую-либо информацию, размещенную пользователем на сайте Центр речевого и интеллектуального развития "ВЕСТА", включая, но не ограничиваясь: информацию, защищенную авторским правом, без прямого согласия владельца авторского права.</w:t>
      </w:r>
    </w:p>
    <w:p w14:paraId="4F23C237" w14:textId="77777777" w:rsidR="003505A0" w:rsidRPr="003505A0" w:rsidRDefault="003505A0" w:rsidP="003505A0">
      <w:pPr>
        <w:spacing w:before="100" w:beforeAutospacing="1" w:after="100" w:afterAutospacing="1"/>
        <w:jc w:val="center"/>
        <w:outlineLvl w:val="1"/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</w:pPr>
      <w:r w:rsidRPr="003505A0"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  <w:t>8. Разрешение споров</w:t>
      </w:r>
    </w:p>
    <w:p w14:paraId="29DE9305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8.1. До обращения в суд с иском по спорам, возникающим из отношений между Пользователем и Администрацией, обязательным является предъявление претензии (письменного предложения или предложения в электронном виде о добровольном урегулировании спора).</w:t>
      </w:r>
    </w:p>
    <w:p w14:paraId="5ABAF4E4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8.2. Получатель претензии в течение 30 календарных дней со дня получения претензии, письменно или в электронном виде уведомляет заявителя претензии о результатах рассмотрения претензии.</w:t>
      </w:r>
    </w:p>
    <w:p w14:paraId="5151B302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8.3. При не достижении соглашения спор будет передан на рассмотрение Арбитражного суда г. г. Сургут, ул.Ленина, 69, оф. 106.</w:t>
      </w:r>
    </w:p>
    <w:p w14:paraId="464D27F2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8.4. К настоящей Политике конфиденциальности и отношениям между Пользователем и Администрацией применяется действующее законодательство Российской Федерации.</w:t>
      </w:r>
    </w:p>
    <w:p w14:paraId="19024F0D" w14:textId="77777777" w:rsidR="003505A0" w:rsidRPr="003505A0" w:rsidRDefault="003505A0" w:rsidP="003505A0">
      <w:pPr>
        <w:spacing w:before="100" w:beforeAutospacing="1" w:after="100" w:afterAutospacing="1"/>
        <w:jc w:val="center"/>
        <w:outlineLvl w:val="1"/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</w:pPr>
      <w:r w:rsidRPr="003505A0">
        <w:rPr>
          <w:rFonts w:ascii="-webkit-standard" w:eastAsia="Times New Roman" w:hAnsi="-webkit-standard" w:cs="Times New Roman"/>
          <w:b/>
          <w:bCs/>
          <w:color w:val="444444"/>
          <w:sz w:val="43"/>
          <w:szCs w:val="43"/>
          <w:shd w:val="clear" w:color="auto" w:fill="FFFFFF"/>
          <w:lang w:eastAsia="ru-RU"/>
        </w:rPr>
        <w:t>9. Дополнительные условия</w:t>
      </w:r>
    </w:p>
    <w:p w14:paraId="089F5AED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9.1. Администрация вправе вносить изменения в настоящую Политику конфиденциальности без согласия Пользователя.</w:t>
      </w:r>
    </w:p>
    <w:p w14:paraId="646FE839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9.2. Новая Политика конфиденциальности вступает в силу с момента ее размещения на сайте Центр речевого и интеллектуального развития "ВЕСТА", если иное не предусмотрено новой редакцией Политики конфиденциальности.</w:t>
      </w:r>
    </w:p>
    <w:p w14:paraId="342CC067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9.3. Все предложения или вопросы касательно настоящей Политики конфиденциальности следует сообщать по адресу: surgut@rechetoriya.ru</w:t>
      </w:r>
    </w:p>
    <w:p w14:paraId="33DE0643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9.4. Действующая Политика конфиденциальности размещена на странице по адресу http://http://rechetoriya.ru/politika.html</w:t>
      </w:r>
    </w:p>
    <w:p w14:paraId="67A2FFD2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Обновлено: 16 Сентября 2018 года</w:t>
      </w:r>
    </w:p>
    <w:p w14:paraId="733D0011" w14:textId="77777777" w:rsidR="003505A0" w:rsidRPr="003505A0" w:rsidRDefault="003505A0" w:rsidP="003505A0">
      <w:pPr>
        <w:spacing w:before="100" w:beforeAutospacing="1" w:after="100" w:afterAutospacing="1" w:line="360" w:lineRule="atLeast"/>
        <w:rPr>
          <w:rFonts w:ascii="Arial" w:hAnsi="Arial" w:cs="Arial"/>
          <w:color w:val="333333"/>
          <w:shd w:val="clear" w:color="auto" w:fill="FFFFFF"/>
          <w:lang w:eastAsia="ru-RU"/>
        </w:rPr>
      </w:pPr>
      <w:r w:rsidRPr="003505A0">
        <w:rPr>
          <w:rFonts w:ascii="Arial" w:hAnsi="Arial" w:cs="Arial"/>
          <w:color w:val="333333"/>
          <w:shd w:val="clear" w:color="auto" w:fill="FFFFFF"/>
          <w:lang w:eastAsia="ru-RU"/>
        </w:rPr>
        <w:t>г. г. Сургут, ул.Ленина, 69, оф. 106, ИП Киосе Наталья Николаевна</w:t>
      </w:r>
    </w:p>
    <w:p w14:paraId="063871C8" w14:textId="77777777" w:rsidR="00C07179" w:rsidRDefault="003505A0">
      <w:bookmarkStart w:id="0" w:name="_GoBack"/>
      <w:bookmarkEnd w:id="0"/>
    </w:p>
    <w:sectPr w:rsidR="00C07179" w:rsidSect="00FD0D4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5A0"/>
    <w:rsid w:val="003505A0"/>
    <w:rsid w:val="00FD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4111D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505A0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505A0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05A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5A0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505A0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3505A0"/>
  </w:style>
  <w:style w:type="character" w:styleId="a4">
    <w:name w:val="Strong"/>
    <w:basedOn w:val="a0"/>
    <w:uiPriority w:val="22"/>
    <w:qFormat/>
    <w:rsid w:val="003505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2195</Words>
  <Characters>12514</Characters>
  <Application>Microsoft Macintosh Word</Application>
  <DocSecurity>0</DocSecurity>
  <Lines>104</Lines>
  <Paragraphs>29</Paragraphs>
  <ScaleCrop>false</ScaleCrop>
  <LinksUpToDate>false</LinksUpToDate>
  <CharactersWithSpaces>14680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Капленко Савелий</dc:creator>
  <cp:keywords/>
  <dc:description/>
  <cp:lastModifiedBy>Капленко Савелий</cp:lastModifiedBy>
  <cp:revision>1</cp:revision>
  <dcterms:created xsi:type="dcterms:W3CDTF">2018-09-16T12:49:00Z</dcterms:created>
  <dcterms:modified xsi:type="dcterms:W3CDTF">2018-09-16T12:49:00Z</dcterms:modified>
</cp:coreProperties>
</file>